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B2003" w14:textId="77777777" w:rsidR="0064275E" w:rsidRPr="0064275E" w:rsidRDefault="0064275E" w:rsidP="0064275E">
      <w:pPr>
        <w:pStyle w:val="Heading1"/>
        <w:rPr>
          <w:sz w:val="10"/>
          <w:szCs w:val="10"/>
        </w:rPr>
        <w:sectPr w:rsidR="0064275E" w:rsidRPr="0064275E" w:rsidSect="0064275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864" w:footer="720" w:gutter="0"/>
          <w:cols w:space="720"/>
          <w:titlePg/>
          <w:docGrid w:linePitch="360"/>
        </w:sectPr>
      </w:pPr>
    </w:p>
    <w:p w14:paraId="4B9FF104" w14:textId="72E727CE" w:rsidR="00254023" w:rsidRDefault="00254023" w:rsidP="00254023">
      <w:pPr>
        <w:shd w:val="clear" w:color="auto" w:fill="FFFFFF"/>
        <w:spacing w:after="0" w:line="240" w:lineRule="auto"/>
        <w:jc w:val="center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254023">
        <w:rPr>
          <w:rFonts w:asciiTheme="minorHAnsi" w:hAnsiTheme="minorHAnsi" w:cs="Times New Roman"/>
          <w:b/>
          <w:color w:val="000000"/>
          <w:sz w:val="32"/>
          <w:szCs w:val="32"/>
        </w:rPr>
        <w:t>ORIENTATION SCHEDULE</w:t>
      </w:r>
    </w:p>
    <w:p w14:paraId="28EEF090" w14:textId="77777777" w:rsidR="00A84F11" w:rsidRPr="00A84F11" w:rsidRDefault="00A84F11" w:rsidP="00254023">
      <w:pPr>
        <w:shd w:val="clear" w:color="auto" w:fill="FFFFFF"/>
        <w:spacing w:after="0" w:line="240" w:lineRule="auto"/>
        <w:jc w:val="center"/>
        <w:rPr>
          <w:rFonts w:asciiTheme="minorHAnsi" w:hAnsiTheme="minorHAnsi" w:cs="Times New Roman"/>
          <w:b/>
          <w:color w:val="000000"/>
          <w:sz w:val="16"/>
          <w:szCs w:val="16"/>
        </w:rPr>
      </w:pPr>
      <w:bookmarkStart w:id="0" w:name="_GoBack"/>
      <w:bookmarkEnd w:id="0"/>
    </w:p>
    <w:p w14:paraId="34207CD0" w14:textId="66F9541E" w:rsidR="00254023" w:rsidRPr="00254023" w:rsidRDefault="00254023" w:rsidP="00254023">
      <w:pPr>
        <w:shd w:val="clear" w:color="auto" w:fill="FFFFFF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254023">
        <w:rPr>
          <w:rFonts w:asciiTheme="minorHAnsi" w:hAnsiTheme="minorHAnsi" w:cs="Times New Roman"/>
          <w:color w:val="000000"/>
          <w:sz w:val="24"/>
          <w:szCs w:val="24"/>
        </w:rPr>
        <w:t xml:space="preserve">Please review the orientation schedule below, pick which time works best for you, and confirm the date on your application or send an email to </w:t>
      </w:r>
      <w:hyperlink r:id="rId12" w:history="1">
        <w:r w:rsidRPr="00254023">
          <w:rPr>
            <w:rStyle w:val="Hyperlink"/>
            <w:rFonts w:asciiTheme="minorHAnsi" w:hAnsiTheme="minorHAnsi" w:cs="Times New Roman"/>
            <w:sz w:val="24"/>
            <w:szCs w:val="24"/>
          </w:rPr>
          <w:t>mayer@ceslc.org</w:t>
        </w:r>
      </w:hyperlink>
      <w:r w:rsidRPr="00254023">
        <w:rPr>
          <w:rFonts w:asciiTheme="minorHAnsi" w:hAnsiTheme="minorHAnsi" w:cs="Times New Roman"/>
          <w:color w:val="000000"/>
          <w:sz w:val="24"/>
          <w:szCs w:val="24"/>
        </w:rPr>
        <w:t xml:space="preserve">, so we know when to expect you.  A few days in advance of each orientation, you will receive a reminder email with details.  </w:t>
      </w:r>
    </w:p>
    <w:p w14:paraId="5D610F74" w14:textId="77777777" w:rsidR="00254023" w:rsidRPr="001B4F2F" w:rsidRDefault="00254023" w:rsidP="00254023">
      <w:pPr>
        <w:shd w:val="clear" w:color="auto" w:fill="FFFFFF"/>
        <w:spacing w:after="0" w:line="240" w:lineRule="auto"/>
        <w:jc w:val="center"/>
        <w:rPr>
          <w:rFonts w:ascii="Gill Sans Std" w:hAnsi="Gill Sans Std" w:cs="Times New Roman"/>
          <w:color w:val="000000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438"/>
        <w:gridCol w:w="3600"/>
        <w:gridCol w:w="2790"/>
      </w:tblGrid>
      <w:tr w:rsidR="00254023" w:rsidRPr="001B4F2F" w14:paraId="46A0F510" w14:textId="77777777" w:rsidTr="00A94455">
        <w:trPr>
          <w:trHeight w:val="755"/>
        </w:trPr>
        <w:tc>
          <w:tcPr>
            <w:tcW w:w="9828" w:type="dxa"/>
            <w:gridSpan w:val="3"/>
            <w:tcBorders>
              <w:bottom w:val="single" w:sz="4" w:space="0" w:color="auto"/>
            </w:tcBorders>
            <w:vAlign w:val="center"/>
          </w:tcPr>
          <w:p w14:paraId="6F9AB173" w14:textId="77777777" w:rsidR="00254023" w:rsidRPr="00254023" w:rsidRDefault="00254023" w:rsidP="00A94455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1C968097" w14:textId="233DB44E" w:rsidR="00254023" w:rsidRPr="00254023" w:rsidRDefault="00254023" w:rsidP="00A94455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254023">
              <w:rPr>
                <w:rFonts w:cs="Times New Roman"/>
                <w:b/>
                <w:color w:val="000000"/>
                <w:sz w:val="28"/>
                <w:szCs w:val="28"/>
              </w:rPr>
              <w:t xml:space="preserve">Schedule for </w:t>
            </w:r>
            <w:r w:rsidR="00CE40F9">
              <w:rPr>
                <w:rFonts w:cs="Times New Roman"/>
                <w:b/>
                <w:color w:val="000000"/>
                <w:sz w:val="28"/>
                <w:szCs w:val="28"/>
              </w:rPr>
              <w:t>January</w:t>
            </w:r>
            <w:r w:rsidRPr="00254023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E40F9">
              <w:rPr>
                <w:rFonts w:cs="Times New Roman"/>
                <w:b/>
                <w:color w:val="000000"/>
                <w:sz w:val="28"/>
                <w:szCs w:val="28"/>
              </w:rPr>
              <w:t>–</w:t>
            </w:r>
            <w:r w:rsidRPr="00254023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E40F9">
              <w:rPr>
                <w:rFonts w:cs="Times New Roman"/>
                <w:b/>
                <w:color w:val="000000"/>
                <w:sz w:val="28"/>
                <w:szCs w:val="28"/>
              </w:rPr>
              <w:t>March 2019</w:t>
            </w:r>
          </w:p>
          <w:p w14:paraId="54CFE56A" w14:textId="77777777" w:rsidR="00254023" w:rsidRPr="00254023" w:rsidRDefault="00254023" w:rsidP="00A94455">
            <w:pPr>
              <w:shd w:val="clear" w:color="auto" w:fill="FFFFFF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4023" w:rsidRPr="001B4F2F" w14:paraId="638B8A5D" w14:textId="77777777" w:rsidTr="00A94455"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27E653AF" w14:textId="77777777" w:rsidR="00254023" w:rsidRPr="001B4F2F" w:rsidRDefault="00254023" w:rsidP="00A94455">
            <w:pPr>
              <w:jc w:val="center"/>
              <w:rPr>
                <w:rFonts w:ascii="Gill Sans Std" w:hAnsi="Gill Sans Std" w:cs="Times New Roman"/>
                <w:b/>
                <w:color w:val="000000"/>
                <w:sz w:val="23"/>
                <w:szCs w:val="23"/>
              </w:rPr>
            </w:pPr>
            <w:r w:rsidRPr="001B4F2F">
              <w:rPr>
                <w:rFonts w:ascii="Gill Sans Std" w:hAnsi="Gill Sans Std" w:cs="Times New Roman"/>
                <w:b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4A25377E" w14:textId="77777777" w:rsidR="00254023" w:rsidRPr="00254023" w:rsidRDefault="00254023" w:rsidP="00A94455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b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0CEAB3A" w14:textId="77777777" w:rsidR="00254023" w:rsidRPr="00254023" w:rsidRDefault="00254023" w:rsidP="00A94455">
            <w:pPr>
              <w:ind w:left="432" w:hanging="432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b/>
                <w:color w:val="000000"/>
                <w:sz w:val="24"/>
                <w:szCs w:val="24"/>
              </w:rPr>
              <w:t>Time</w:t>
            </w:r>
          </w:p>
        </w:tc>
      </w:tr>
      <w:tr w:rsidR="00254023" w:rsidRPr="001B4F2F" w14:paraId="2BA15640" w14:textId="77777777" w:rsidTr="00A94455">
        <w:trPr>
          <w:trHeight w:val="1043"/>
        </w:trPr>
        <w:tc>
          <w:tcPr>
            <w:tcW w:w="3438" w:type="dxa"/>
            <w:vAlign w:val="center"/>
          </w:tcPr>
          <w:p w14:paraId="7B47F7C2" w14:textId="6E41E78A" w:rsidR="00254023" w:rsidRPr="00254023" w:rsidRDefault="007A48F2" w:rsidP="0012781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Sunday, January 6, 2019</w:t>
            </w:r>
          </w:p>
        </w:tc>
        <w:tc>
          <w:tcPr>
            <w:tcW w:w="3600" w:type="dxa"/>
            <w:vAlign w:val="center"/>
          </w:tcPr>
          <w:p w14:paraId="1633C607" w14:textId="77777777" w:rsidR="00CE40F9" w:rsidRPr="00CE40F9" w:rsidRDefault="00CE40F9" w:rsidP="00CE40F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2F8D5D9" w14:textId="2549AB0D" w:rsidR="00254023" w:rsidRPr="00254023" w:rsidRDefault="00254023" w:rsidP="00CE40F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Wasserman Building</w:t>
            </w:r>
          </w:p>
          <w:p w14:paraId="65B91364" w14:textId="77777777" w:rsidR="00254023" w:rsidRDefault="00254023" w:rsidP="00A94455">
            <w:pPr>
              <w:jc w:val="center"/>
              <w:rPr>
                <w:rFonts w:cs="Times New Roman"/>
                <w:color w:val="000000"/>
              </w:rPr>
            </w:pPr>
            <w:r w:rsidRPr="00EF1A04">
              <w:rPr>
                <w:rFonts w:cs="Times New Roman"/>
                <w:color w:val="000000"/>
              </w:rPr>
              <w:t>(</w:t>
            </w:r>
            <w:r w:rsidR="00EF1A04" w:rsidRPr="00EF1A04">
              <w:rPr>
                <w:rFonts w:cs="Times New Roman"/>
                <w:color w:val="000000"/>
              </w:rPr>
              <w:t xml:space="preserve">Lehrman Foundation </w:t>
            </w:r>
            <w:r w:rsidRPr="00EF1A04">
              <w:rPr>
                <w:rFonts w:cs="Times New Roman"/>
                <w:color w:val="000000"/>
              </w:rPr>
              <w:t>Board Room)</w:t>
            </w:r>
          </w:p>
          <w:p w14:paraId="6F30AFC9" w14:textId="48905FD4" w:rsidR="00CE40F9" w:rsidRPr="00CE40F9" w:rsidRDefault="00CE40F9" w:rsidP="00A94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39D49693" w14:textId="474EB1A0" w:rsidR="00254023" w:rsidRPr="00254023" w:rsidRDefault="00254023" w:rsidP="00127815">
            <w:pPr>
              <w:tabs>
                <w:tab w:val="right" w:pos="2574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127815"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– 6:30 p.m.</w:t>
            </w:r>
          </w:p>
        </w:tc>
      </w:tr>
      <w:tr w:rsidR="00254023" w:rsidRPr="001B4F2F" w14:paraId="67C00E09" w14:textId="77777777" w:rsidTr="00A94455"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6776AEB6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4F1977AC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F10EF7B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4023" w:rsidRPr="001B4F2F" w14:paraId="172B333E" w14:textId="77777777" w:rsidTr="00A94455"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4DE74CA1" w14:textId="67CFD8A2" w:rsidR="00254023" w:rsidRPr="00254023" w:rsidRDefault="00632C03" w:rsidP="0012781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Wednesday, January 23,</w:t>
            </w:r>
            <w:r w:rsidR="007A48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22DE5">
              <w:rPr>
                <w:rFonts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209556BF" w14:textId="77777777" w:rsidR="006D0018" w:rsidRPr="006D0018" w:rsidRDefault="006D0018" w:rsidP="00A94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83810B9" w14:textId="3FE71ECC" w:rsid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Wasserman Building</w:t>
            </w:r>
          </w:p>
          <w:p w14:paraId="4E8BD79A" w14:textId="77777777" w:rsidR="00EF1A04" w:rsidRDefault="00EF1A04" w:rsidP="00CE40F9">
            <w:pPr>
              <w:jc w:val="center"/>
              <w:rPr>
                <w:rFonts w:cs="Times New Roman"/>
                <w:color w:val="000000"/>
              </w:rPr>
            </w:pPr>
            <w:r w:rsidRPr="00EF1A04">
              <w:rPr>
                <w:rFonts w:cs="Times New Roman"/>
                <w:color w:val="000000"/>
              </w:rPr>
              <w:t>(Lehrman Foundation Board Room)</w:t>
            </w:r>
          </w:p>
          <w:p w14:paraId="5198CCE6" w14:textId="498A026C" w:rsidR="006D0018" w:rsidRPr="006D0018" w:rsidRDefault="006D0018" w:rsidP="00CE40F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6DF97C87" w14:textId="6E894D10" w:rsidR="00254023" w:rsidRPr="00254023" w:rsidRDefault="00127815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– 6:30 p.m.</w:t>
            </w:r>
          </w:p>
        </w:tc>
      </w:tr>
      <w:tr w:rsidR="00254023" w:rsidRPr="001B4F2F" w14:paraId="79F8F259" w14:textId="77777777" w:rsidTr="00A94455"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6F599016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59F98F88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60431D7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4023" w:rsidRPr="001B4F2F" w14:paraId="1C6966B7" w14:textId="77777777" w:rsidTr="00A94455"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5E763A17" w14:textId="2E1A8333" w:rsidR="00254023" w:rsidRPr="00254023" w:rsidRDefault="00322DE5" w:rsidP="0012781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Sunday, February</w:t>
            </w:r>
            <w:r w:rsidR="007A48F2">
              <w:rPr>
                <w:rFonts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0490CADF" w14:textId="77777777" w:rsidR="00CE40F9" w:rsidRPr="00CE40F9" w:rsidRDefault="00CE40F9" w:rsidP="00A94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5E4AAB7" w14:textId="55750013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Wasserman Building</w:t>
            </w:r>
          </w:p>
          <w:p w14:paraId="2F1EAA4C" w14:textId="77777777" w:rsidR="00254023" w:rsidRDefault="00EF1A04" w:rsidP="00EF1A04">
            <w:pPr>
              <w:jc w:val="center"/>
              <w:rPr>
                <w:rFonts w:cs="Times New Roman"/>
                <w:color w:val="000000"/>
              </w:rPr>
            </w:pPr>
            <w:r w:rsidRPr="00EF1A04">
              <w:rPr>
                <w:rFonts w:cs="Times New Roman"/>
                <w:color w:val="000000"/>
              </w:rPr>
              <w:t>(Lehrman Foundation Board Room)</w:t>
            </w:r>
          </w:p>
          <w:p w14:paraId="49BA1404" w14:textId="75C8B041" w:rsidR="00EF1A04" w:rsidRPr="00CE40F9" w:rsidRDefault="00EF1A04" w:rsidP="00EF1A0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029EAD42" w14:textId="501D147B" w:rsidR="00254023" w:rsidRPr="00254023" w:rsidRDefault="00127815" w:rsidP="00A94455">
            <w:pPr>
              <w:tabs>
                <w:tab w:val="right" w:pos="2574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– 6:30 p.m.</w:t>
            </w:r>
          </w:p>
        </w:tc>
      </w:tr>
      <w:tr w:rsidR="00254023" w:rsidRPr="001B4F2F" w14:paraId="47EB67DD" w14:textId="77777777" w:rsidTr="00A94455">
        <w:tc>
          <w:tcPr>
            <w:tcW w:w="3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634A1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DCD2C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4CBCE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4023" w:rsidRPr="001B4F2F" w14:paraId="1B102B1A" w14:textId="77777777" w:rsidTr="00A94455">
        <w:trPr>
          <w:trHeight w:val="224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C74CF" w14:textId="04F2CD93" w:rsidR="00254023" w:rsidRPr="00254023" w:rsidRDefault="007A48F2" w:rsidP="0012781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Thursday, February 21</w:t>
            </w:r>
            <w:r w:rsidR="00322DE5">
              <w:rPr>
                <w:rFonts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9F5C6" w14:textId="77777777" w:rsidR="00254023" w:rsidRPr="00CE40F9" w:rsidRDefault="00254023" w:rsidP="00A94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AF69F32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Wasserman Building</w:t>
            </w:r>
          </w:p>
          <w:p w14:paraId="4FE1883B" w14:textId="77777777" w:rsidR="00254023" w:rsidRDefault="00EF1A04" w:rsidP="00EF1A04">
            <w:pPr>
              <w:jc w:val="center"/>
              <w:rPr>
                <w:rFonts w:cs="Times New Roman"/>
                <w:color w:val="000000"/>
              </w:rPr>
            </w:pPr>
            <w:r w:rsidRPr="00EF1A04">
              <w:rPr>
                <w:rFonts w:cs="Times New Roman"/>
                <w:color w:val="000000"/>
              </w:rPr>
              <w:t>(Lehrman Foundation Board Room)</w:t>
            </w:r>
          </w:p>
          <w:p w14:paraId="768C86C6" w14:textId="306939F7" w:rsidR="00EF1A04" w:rsidRPr="00CE40F9" w:rsidRDefault="00EF1A04" w:rsidP="00EF1A0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B5172" w14:textId="6495E48C" w:rsidR="00254023" w:rsidRPr="00254023" w:rsidRDefault="00127815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– 6:30 p.m.</w:t>
            </w:r>
          </w:p>
        </w:tc>
      </w:tr>
      <w:tr w:rsidR="00254023" w:rsidRPr="001B4F2F" w14:paraId="1245E4B5" w14:textId="77777777" w:rsidTr="00A94455"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5652501F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2ED8A0A3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7974BDB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4023" w:rsidRPr="001B4F2F" w14:paraId="0D0FA45A" w14:textId="77777777" w:rsidTr="00A94455">
        <w:trPr>
          <w:trHeight w:val="224"/>
        </w:trPr>
        <w:tc>
          <w:tcPr>
            <w:tcW w:w="3438" w:type="dxa"/>
          </w:tcPr>
          <w:p w14:paraId="1E63A68F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FF97544" w14:textId="244CD36B" w:rsidR="00254023" w:rsidRPr="00254023" w:rsidRDefault="007A48F2" w:rsidP="0012781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Sunday, March 3, 2019</w:t>
            </w:r>
          </w:p>
        </w:tc>
        <w:tc>
          <w:tcPr>
            <w:tcW w:w="3600" w:type="dxa"/>
          </w:tcPr>
          <w:p w14:paraId="5014B02E" w14:textId="77777777" w:rsidR="00254023" w:rsidRPr="00CE40F9" w:rsidRDefault="00254023" w:rsidP="00A94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4B7C5ED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Wasserman Building</w:t>
            </w:r>
          </w:p>
          <w:p w14:paraId="6C5D1AB7" w14:textId="77777777" w:rsidR="00254023" w:rsidRDefault="00EF1A04" w:rsidP="00EF1A04">
            <w:pPr>
              <w:jc w:val="center"/>
              <w:rPr>
                <w:rFonts w:cs="Times New Roman"/>
                <w:color w:val="000000"/>
              </w:rPr>
            </w:pPr>
            <w:r w:rsidRPr="00EF1A04">
              <w:rPr>
                <w:rFonts w:cs="Times New Roman"/>
                <w:color w:val="000000"/>
              </w:rPr>
              <w:t>(Lehrman Foundation Board Room)</w:t>
            </w:r>
          </w:p>
          <w:p w14:paraId="47EEC078" w14:textId="2378CCFF" w:rsidR="00EF1A04" w:rsidRPr="00CE40F9" w:rsidRDefault="00EF1A04" w:rsidP="00EF1A0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</w:tcPr>
          <w:p w14:paraId="2D5A8B9E" w14:textId="77777777" w:rsidR="00254023" w:rsidRPr="00254023" w:rsidRDefault="0025402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474F234" w14:textId="77777777" w:rsidR="00254023" w:rsidRDefault="00127815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7A48F2">
              <w:rPr>
                <w:rFonts w:cs="Times New Roman"/>
                <w:color w:val="000000"/>
                <w:sz w:val="24"/>
                <w:szCs w:val="24"/>
              </w:rPr>
              <w:t>:30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  <w:r w:rsidR="007A48F2">
              <w:rPr>
                <w:rFonts w:cs="Times New Roman"/>
                <w:color w:val="000000"/>
                <w:sz w:val="24"/>
                <w:szCs w:val="24"/>
              </w:rPr>
              <w:t xml:space="preserve"> – 7:00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</w:p>
          <w:p w14:paraId="05AB05F1" w14:textId="1D625E15" w:rsidR="007A48F2" w:rsidRPr="007A48F2" w:rsidRDefault="007A48F2" w:rsidP="00A9445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A48F2">
              <w:rPr>
                <w:rFonts w:cs="Times New Roman"/>
                <w:color w:val="000000"/>
                <w:sz w:val="20"/>
                <w:szCs w:val="20"/>
              </w:rPr>
              <w:t>(note slight change in time)</w:t>
            </w:r>
          </w:p>
        </w:tc>
      </w:tr>
      <w:tr w:rsidR="006D0018" w:rsidRPr="001B4F2F" w14:paraId="5081B737" w14:textId="77777777" w:rsidTr="006D0018">
        <w:trPr>
          <w:trHeight w:val="224"/>
        </w:trPr>
        <w:tc>
          <w:tcPr>
            <w:tcW w:w="3438" w:type="dxa"/>
            <w:shd w:val="clear" w:color="auto" w:fill="D9D9D9" w:themeFill="background1" w:themeFillShade="D9"/>
          </w:tcPr>
          <w:p w14:paraId="1F0D2F6D" w14:textId="77777777" w:rsidR="006D0018" w:rsidRPr="00254023" w:rsidRDefault="006D0018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14:paraId="57E11FE5" w14:textId="77777777" w:rsidR="006D0018" w:rsidRPr="00CE40F9" w:rsidRDefault="006D0018" w:rsidP="00A94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72916FFA" w14:textId="77777777" w:rsidR="006D0018" w:rsidRPr="00254023" w:rsidRDefault="006D0018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E40F9" w:rsidRPr="001B4F2F" w14:paraId="59B8FE1F" w14:textId="77777777" w:rsidTr="00A94455">
        <w:trPr>
          <w:trHeight w:val="224"/>
        </w:trPr>
        <w:tc>
          <w:tcPr>
            <w:tcW w:w="3438" w:type="dxa"/>
          </w:tcPr>
          <w:p w14:paraId="512D58B0" w14:textId="77777777" w:rsidR="00CE40F9" w:rsidRDefault="00CE40F9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5FA1F6F8" w14:textId="39020BB3" w:rsidR="007A48F2" w:rsidRPr="00254023" w:rsidRDefault="00632C03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Tuesday, March 19</w:t>
            </w:r>
            <w:r w:rsidR="007A48F2">
              <w:rPr>
                <w:rFonts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3600" w:type="dxa"/>
          </w:tcPr>
          <w:p w14:paraId="0052F83A" w14:textId="77777777" w:rsidR="00CE40F9" w:rsidRPr="00CE40F9" w:rsidRDefault="00CE40F9" w:rsidP="00CE40F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838A0D6" w14:textId="27DDBAC6" w:rsidR="00CE40F9" w:rsidRPr="00254023" w:rsidRDefault="00CE40F9" w:rsidP="00CE40F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Wasserman Building</w:t>
            </w:r>
          </w:p>
          <w:p w14:paraId="4F7EF900" w14:textId="77777777" w:rsidR="00CE40F9" w:rsidRDefault="00CE40F9" w:rsidP="00CE40F9">
            <w:pPr>
              <w:jc w:val="center"/>
              <w:rPr>
                <w:rFonts w:cs="Times New Roman"/>
                <w:color w:val="000000"/>
              </w:rPr>
            </w:pPr>
            <w:r w:rsidRPr="00EF1A04">
              <w:rPr>
                <w:rFonts w:cs="Times New Roman"/>
                <w:color w:val="000000"/>
              </w:rPr>
              <w:t>(Lehrman Foundation Board Room)</w:t>
            </w:r>
          </w:p>
          <w:p w14:paraId="638C6394" w14:textId="77777777" w:rsidR="00CE40F9" w:rsidRPr="00CE40F9" w:rsidRDefault="00CE40F9" w:rsidP="00A94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</w:tcPr>
          <w:p w14:paraId="48813A93" w14:textId="77777777" w:rsidR="00CE40F9" w:rsidRDefault="00CE40F9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BD51CA7" w14:textId="172D862D" w:rsidR="00CE40F9" w:rsidRPr="00254023" w:rsidRDefault="00CE40F9" w:rsidP="00A944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4023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p.m.</w:t>
            </w:r>
            <w:r w:rsidRPr="00254023">
              <w:rPr>
                <w:rFonts w:cs="Times New Roman"/>
                <w:color w:val="000000"/>
                <w:sz w:val="24"/>
                <w:szCs w:val="24"/>
              </w:rPr>
              <w:t xml:space="preserve"> – 6:30 p.m.</w:t>
            </w:r>
          </w:p>
        </w:tc>
      </w:tr>
    </w:tbl>
    <w:p w14:paraId="41155B61" w14:textId="77777777" w:rsidR="00254023" w:rsidRPr="00254023" w:rsidRDefault="00254023" w:rsidP="00A84F11"/>
    <w:sectPr w:rsidR="00254023" w:rsidRPr="00254023" w:rsidSect="0064275E">
      <w:type w:val="continuous"/>
      <w:pgSz w:w="12240" w:h="15840"/>
      <w:pgMar w:top="1440" w:right="1440" w:bottom="1440" w:left="1440" w:header="864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FAD69" w14:textId="77777777" w:rsidR="00C71A4F" w:rsidRDefault="00C71A4F" w:rsidP="0077683F">
      <w:pPr>
        <w:spacing w:before="0" w:after="0" w:line="240" w:lineRule="auto"/>
      </w:pPr>
      <w:r>
        <w:separator/>
      </w:r>
    </w:p>
  </w:endnote>
  <w:endnote w:type="continuationSeparator" w:id="0">
    <w:p w14:paraId="7E929E0B" w14:textId="77777777" w:rsidR="00C71A4F" w:rsidRDefault="00C71A4F" w:rsidP="007768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E1633" w14:textId="77777777" w:rsidR="0077683F" w:rsidRDefault="0077683F" w:rsidP="00502C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69459" w14:textId="77777777" w:rsidR="0077683F" w:rsidRDefault="0077683F" w:rsidP="007768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F5B1" w14:textId="2DE10DC6" w:rsidR="0077683F" w:rsidRPr="00A2032B" w:rsidRDefault="0077683F" w:rsidP="00502C67">
    <w:pPr>
      <w:pStyle w:val="Footer"/>
      <w:framePr w:wrap="none" w:vAnchor="text" w:hAnchor="margin" w:xAlign="right" w:y="1"/>
      <w:rPr>
        <w:rStyle w:val="PageNumber"/>
        <w:rFonts w:ascii="Arial" w:hAnsi="Arial"/>
        <w:sz w:val="16"/>
        <w:szCs w:val="16"/>
      </w:rPr>
    </w:pPr>
    <w:r w:rsidRPr="00A2032B">
      <w:rPr>
        <w:rStyle w:val="PageNumber"/>
        <w:rFonts w:ascii="Arial" w:hAnsi="Arial"/>
        <w:sz w:val="16"/>
        <w:szCs w:val="16"/>
      </w:rPr>
      <w:fldChar w:fldCharType="begin"/>
    </w:r>
    <w:r w:rsidRPr="00A2032B">
      <w:rPr>
        <w:rStyle w:val="PageNumber"/>
        <w:rFonts w:ascii="Arial" w:hAnsi="Arial"/>
        <w:sz w:val="16"/>
        <w:szCs w:val="16"/>
      </w:rPr>
      <w:instrText xml:space="preserve">PAGE  </w:instrText>
    </w:r>
    <w:r w:rsidRPr="00A2032B">
      <w:rPr>
        <w:rStyle w:val="PageNumber"/>
        <w:rFonts w:ascii="Arial" w:hAnsi="Arial"/>
        <w:sz w:val="16"/>
        <w:szCs w:val="16"/>
      </w:rPr>
      <w:fldChar w:fldCharType="separate"/>
    </w:r>
    <w:r w:rsidR="00A84F11">
      <w:rPr>
        <w:rStyle w:val="PageNumber"/>
        <w:rFonts w:ascii="Arial" w:hAnsi="Arial"/>
        <w:noProof/>
        <w:sz w:val="16"/>
        <w:szCs w:val="16"/>
      </w:rPr>
      <w:t>2</w:t>
    </w:r>
    <w:r w:rsidRPr="00A2032B">
      <w:rPr>
        <w:rStyle w:val="PageNumber"/>
        <w:rFonts w:ascii="Arial" w:hAnsi="Arial"/>
        <w:sz w:val="16"/>
        <w:szCs w:val="16"/>
      </w:rPr>
      <w:fldChar w:fldCharType="end"/>
    </w:r>
  </w:p>
  <w:p w14:paraId="36F55A66" w14:textId="77777777" w:rsidR="0077683F" w:rsidRPr="0077683F" w:rsidRDefault="0077683F" w:rsidP="00C34B33">
    <w:pPr>
      <w:pStyle w:val="Footer"/>
      <w:ind w:right="360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837A6" w14:textId="77777777" w:rsidR="00304845" w:rsidRDefault="00304845" w:rsidP="00C34B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870DE" w14:textId="77777777" w:rsidR="00C71A4F" w:rsidRDefault="00C71A4F" w:rsidP="0077683F">
      <w:pPr>
        <w:spacing w:before="0" w:after="0" w:line="240" w:lineRule="auto"/>
      </w:pPr>
      <w:r>
        <w:separator/>
      </w:r>
    </w:p>
  </w:footnote>
  <w:footnote w:type="continuationSeparator" w:id="0">
    <w:p w14:paraId="7C8B5C0B" w14:textId="77777777" w:rsidR="00C71A4F" w:rsidRDefault="00C71A4F" w:rsidP="007768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FE69D" w14:textId="77777777" w:rsidR="00C34B33" w:rsidRDefault="00C34B33" w:rsidP="00C34B3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2BFC" w14:textId="6B1E0361" w:rsidR="00304845" w:rsidRDefault="00503044" w:rsidP="00503044">
    <w:pPr>
      <w:pStyle w:val="Header"/>
    </w:pPr>
    <w:r>
      <w:t xml:space="preserve">     </w:t>
    </w:r>
    <w:r w:rsidR="001935F4">
      <w:t xml:space="preserve">                            </w:t>
    </w:r>
    <w:r>
      <w:t xml:space="preserve">        </w:t>
    </w:r>
    <w:r w:rsidR="009226AF" w:rsidRPr="00B56EF1">
      <w:rPr>
        <w:noProof/>
      </w:rPr>
      <w:drawing>
        <wp:inline distT="0" distB="0" distL="0" distR="0" wp14:anchorId="4FDB1F0F" wp14:editId="71A8930B">
          <wp:extent cx="3086100" cy="698500"/>
          <wp:effectExtent l="0" t="0" r="12700" b="12700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68C7"/>
    <w:multiLevelType w:val="hybridMultilevel"/>
    <w:tmpl w:val="C51E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BB1"/>
    <w:multiLevelType w:val="hybridMultilevel"/>
    <w:tmpl w:val="2FDA4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86038"/>
    <w:multiLevelType w:val="hybridMultilevel"/>
    <w:tmpl w:val="6ED0B18C"/>
    <w:lvl w:ilvl="0" w:tplc="C95A31D4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TASIxaLeo3PqZrf4nNX0kXytPQ=" w:salt="2514uPBNP1vO4WgBRcJaj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3F"/>
    <w:rsid w:val="0007700E"/>
    <w:rsid w:val="00127815"/>
    <w:rsid w:val="001935F4"/>
    <w:rsid w:val="00254023"/>
    <w:rsid w:val="00304845"/>
    <w:rsid w:val="00322DE5"/>
    <w:rsid w:val="00365AC9"/>
    <w:rsid w:val="00404940"/>
    <w:rsid w:val="00503044"/>
    <w:rsid w:val="005F5845"/>
    <w:rsid w:val="00632C03"/>
    <w:rsid w:val="0064275E"/>
    <w:rsid w:val="006D0018"/>
    <w:rsid w:val="0077683F"/>
    <w:rsid w:val="007A48F2"/>
    <w:rsid w:val="008169DF"/>
    <w:rsid w:val="008B2936"/>
    <w:rsid w:val="009226AF"/>
    <w:rsid w:val="00961012"/>
    <w:rsid w:val="00967328"/>
    <w:rsid w:val="00A2032B"/>
    <w:rsid w:val="00A84F11"/>
    <w:rsid w:val="00C34B33"/>
    <w:rsid w:val="00C71A4F"/>
    <w:rsid w:val="00CE40F9"/>
    <w:rsid w:val="00D208F1"/>
    <w:rsid w:val="00D53925"/>
    <w:rsid w:val="00D94EFB"/>
    <w:rsid w:val="00E00096"/>
    <w:rsid w:val="00E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5B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45"/>
    <w:pPr>
      <w:spacing w:before="120" w:after="120" w:line="276" w:lineRule="auto"/>
      <w:contextualSpacing/>
    </w:pPr>
    <w:rPr>
      <w:rFonts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845"/>
    <w:pPr>
      <w:keepNext/>
      <w:keepLines/>
      <w:spacing w:before="100" w:beforeAutospacing="1" w:after="160"/>
      <w:outlineLvl w:val="0"/>
    </w:pPr>
    <w:rPr>
      <w:rFonts w:ascii="Calibri Light" w:eastAsia="Times New Roman" w:hAnsi="Calibri Light" w:cs="Times New Roman"/>
      <w:color w:val="00223A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83F"/>
  </w:style>
  <w:style w:type="paragraph" w:styleId="Footer">
    <w:name w:val="footer"/>
    <w:basedOn w:val="Normal"/>
    <w:link w:val="FooterChar"/>
    <w:uiPriority w:val="99"/>
    <w:unhideWhenUsed/>
    <w:rsid w:val="00776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83F"/>
  </w:style>
  <w:style w:type="character" w:styleId="PageNumber">
    <w:name w:val="page number"/>
    <w:uiPriority w:val="99"/>
    <w:semiHidden/>
    <w:unhideWhenUsed/>
    <w:rsid w:val="0077683F"/>
  </w:style>
  <w:style w:type="character" w:customStyle="1" w:styleId="Heading1Char">
    <w:name w:val="Heading 1 Char"/>
    <w:link w:val="Heading1"/>
    <w:uiPriority w:val="9"/>
    <w:rsid w:val="00304845"/>
    <w:rPr>
      <w:rFonts w:ascii="Calibri Light" w:eastAsia="Times New Roman" w:hAnsi="Calibri Light" w:cs="Times New Roman"/>
      <w:color w:val="00223A"/>
      <w:sz w:val="36"/>
      <w:szCs w:val="32"/>
    </w:rPr>
  </w:style>
  <w:style w:type="paragraph" w:customStyle="1" w:styleId="Subhead1">
    <w:name w:val="Subhead 1"/>
    <w:basedOn w:val="Normal"/>
    <w:qFormat/>
    <w:rsid w:val="00304845"/>
    <w:rPr>
      <w:rFonts w:ascii="Arial" w:hAnsi="Arial"/>
      <w:b/>
      <w:bCs/>
      <w:color w:val="11667E"/>
      <w:spacing w:val="20"/>
    </w:rPr>
  </w:style>
  <w:style w:type="paragraph" w:customStyle="1" w:styleId="Subhead2">
    <w:name w:val="Subhead 2"/>
    <w:basedOn w:val="Normal"/>
    <w:qFormat/>
    <w:rsid w:val="00304845"/>
    <w:pPr>
      <w:spacing w:before="240" w:after="0"/>
    </w:pPr>
    <w:rPr>
      <w:b/>
      <w:sz w:val="28"/>
      <w:szCs w:val="28"/>
    </w:rPr>
  </w:style>
  <w:style w:type="paragraph" w:customStyle="1" w:styleId="BulletedList">
    <w:name w:val="Bulleted List"/>
    <w:basedOn w:val="Normal"/>
    <w:qFormat/>
    <w:rsid w:val="00304845"/>
    <w:pPr>
      <w:numPr>
        <w:numId w:val="1"/>
      </w:numPr>
      <w:spacing w:after="80"/>
    </w:pPr>
  </w:style>
  <w:style w:type="table" w:styleId="TableGrid">
    <w:name w:val="Table Grid"/>
    <w:basedOn w:val="TableNormal"/>
    <w:uiPriority w:val="59"/>
    <w:rsid w:val="0025402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0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F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ayer@cesl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CESLC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5</cp:revision>
  <cp:lastPrinted>2018-12-14T16:36:00Z</cp:lastPrinted>
  <dcterms:created xsi:type="dcterms:W3CDTF">2018-12-14T16:18:00Z</dcterms:created>
  <dcterms:modified xsi:type="dcterms:W3CDTF">2018-12-14T16:37:00Z</dcterms:modified>
</cp:coreProperties>
</file>